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173C8A0B" w:rsidR="00F47CC4" w:rsidRPr="001A42D3" w:rsidRDefault="008A415B" w:rsidP="007E2F9A">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w:t>
      </w:r>
      <w:r w:rsidR="007E2F9A" w:rsidRPr="001A42D3">
        <w:rPr>
          <w:rFonts w:asciiTheme="minorHAnsi" w:hAnsiTheme="minorHAnsi" w:cstheme="minorHAnsi"/>
          <w:sz w:val="20"/>
          <w:szCs w:val="20"/>
        </w:rPr>
        <w:t xml:space="preserve">obra </w:t>
      </w:r>
      <w:r w:rsidR="001A42D3" w:rsidRPr="001A42D3">
        <w:rPr>
          <w:rFonts w:asciiTheme="minorHAnsi" w:hAnsiTheme="minorHAnsi" w:cstheme="minorHAnsi"/>
          <w:sz w:val="20"/>
          <w:szCs w:val="20"/>
        </w:rPr>
        <w:t xml:space="preserve">Contratação de empresa de engenharia para a execução </w:t>
      </w:r>
      <w:r w:rsidR="00872524" w:rsidRPr="00872524">
        <w:rPr>
          <w:rFonts w:asciiTheme="minorHAnsi" w:hAnsiTheme="minorHAnsi" w:cstheme="minorHAnsi"/>
          <w:sz w:val="20"/>
          <w:szCs w:val="20"/>
        </w:rPr>
        <w:t>da Ampliação da Secretaria Municipal de Assistência e Desenvolvimento Social</w:t>
      </w:r>
      <w:r w:rsidR="00872524">
        <w:rPr>
          <w:rFonts w:asciiTheme="minorHAnsi" w:hAnsiTheme="minorHAnsi" w:cstheme="minorHAnsi"/>
          <w:sz w:val="20"/>
          <w:szCs w:val="20"/>
        </w:rPr>
        <w:t xml:space="preserve">, </w:t>
      </w:r>
      <w:r w:rsidR="00F47CC4" w:rsidRPr="001A42D3">
        <w:rPr>
          <w:rFonts w:asciiTheme="minorHAnsi" w:hAnsiTheme="minorHAnsi" w:cstheme="minorHAnsi"/>
          <w:sz w:val="20"/>
          <w:szCs w:val="20"/>
        </w:rPr>
        <w:t>conforme Projeto Básico</w:t>
      </w:r>
      <w:r w:rsidR="00B8150D" w:rsidRPr="001A42D3">
        <w:rPr>
          <w:rFonts w:asciiTheme="minorHAnsi" w:hAnsiTheme="minorHAnsi" w:cstheme="minorHAnsi"/>
          <w:sz w:val="20"/>
          <w:szCs w:val="20"/>
        </w:rPr>
        <w:t xml:space="preserve"> de Arquitetura/</w:t>
      </w:r>
      <w:r w:rsidR="00A95044" w:rsidRPr="001A42D3">
        <w:rPr>
          <w:rFonts w:asciiTheme="minorHAnsi" w:hAnsiTheme="minorHAnsi" w:cstheme="minorHAnsi"/>
          <w:sz w:val="20"/>
          <w:szCs w:val="20"/>
        </w:rPr>
        <w:t>Engenharia</w:t>
      </w:r>
      <w:r w:rsidR="00F47CC4" w:rsidRPr="001A42D3">
        <w:rPr>
          <w:rFonts w:asciiTheme="minorHAnsi" w:hAnsiTheme="minorHAnsi" w:cstheme="minorHAnsi"/>
          <w:sz w:val="20"/>
          <w:szCs w:val="20"/>
        </w:rPr>
        <w:t xml:space="preserve"> que acompanha o presente, </w:t>
      </w:r>
      <w:r w:rsidR="00D53EC3" w:rsidRPr="001A42D3">
        <w:rPr>
          <w:rFonts w:asciiTheme="minorHAnsi" w:hAnsiTheme="minorHAnsi" w:cstheme="minorHAnsi"/>
          <w:sz w:val="20"/>
          <w:szCs w:val="20"/>
        </w:rPr>
        <w:t>assim composto</w:t>
      </w:r>
      <w:r w:rsidR="00F47CC4" w:rsidRPr="001A42D3">
        <w:rPr>
          <w:rFonts w:asciiTheme="minorHAnsi" w:hAnsiTheme="minorHAnsi" w:cstheme="minorHAnsi"/>
          <w:sz w:val="20"/>
          <w:szCs w:val="20"/>
        </w:rPr>
        <w:t>:</w:t>
      </w:r>
    </w:p>
    <w:p w14:paraId="5B5D63E1" w14:textId="7C196D75" w:rsidR="003F469A" w:rsidRPr="001A42D3" w:rsidRDefault="00F47CC4"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a)</w:t>
      </w:r>
      <w:r w:rsidR="00A95044" w:rsidRPr="001A42D3">
        <w:rPr>
          <w:rFonts w:asciiTheme="minorHAnsi" w:hAnsiTheme="minorHAnsi" w:cstheme="minorHAnsi"/>
          <w:sz w:val="20"/>
          <w:szCs w:val="20"/>
        </w:rPr>
        <w:t xml:space="preserve"> Memoriais</w:t>
      </w:r>
      <w:r w:rsidRPr="001A42D3">
        <w:rPr>
          <w:rFonts w:asciiTheme="minorHAnsi" w:hAnsiTheme="minorHAnsi" w:cstheme="minorHAnsi"/>
          <w:sz w:val="20"/>
          <w:szCs w:val="20"/>
        </w:rPr>
        <w:t xml:space="preserve"> descritivo</w:t>
      </w:r>
      <w:r w:rsidR="003F469A" w:rsidRPr="001A42D3">
        <w:rPr>
          <w:rFonts w:asciiTheme="minorHAnsi" w:hAnsiTheme="minorHAnsi" w:cstheme="minorHAnsi"/>
          <w:sz w:val="20"/>
          <w:szCs w:val="20"/>
        </w:rPr>
        <w:t>;</w:t>
      </w:r>
    </w:p>
    <w:p w14:paraId="023DA62E" w14:textId="5F6BC1C0" w:rsidR="00F47CC4" w:rsidRPr="001A42D3" w:rsidRDefault="003F469A"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b)</w:t>
      </w:r>
      <w:r w:rsidRPr="001A42D3">
        <w:rPr>
          <w:rFonts w:asciiTheme="minorHAnsi" w:hAnsiTheme="minorHAnsi" w:cstheme="minorHAnsi"/>
          <w:sz w:val="20"/>
          <w:szCs w:val="20"/>
        </w:rPr>
        <w:t xml:space="preserve"> P</w:t>
      </w:r>
      <w:r w:rsidR="00F47CC4" w:rsidRPr="001A42D3">
        <w:rPr>
          <w:rFonts w:asciiTheme="minorHAnsi" w:hAnsiTheme="minorHAnsi" w:cstheme="minorHAnsi"/>
          <w:sz w:val="20"/>
          <w:szCs w:val="20"/>
        </w:rPr>
        <w:t>rojeto</w:t>
      </w:r>
      <w:r w:rsidRPr="001A42D3">
        <w:rPr>
          <w:rFonts w:asciiTheme="minorHAnsi" w:hAnsiTheme="minorHAnsi" w:cstheme="minorHAnsi"/>
          <w:sz w:val="20"/>
          <w:szCs w:val="20"/>
        </w:rPr>
        <w:t>s</w:t>
      </w:r>
      <w:r w:rsidR="0025083F" w:rsidRPr="001A42D3">
        <w:rPr>
          <w:rFonts w:asciiTheme="minorHAnsi" w:hAnsiTheme="minorHAnsi" w:cstheme="minorHAnsi"/>
          <w:sz w:val="20"/>
          <w:szCs w:val="20"/>
        </w:rPr>
        <w:t xml:space="preserve"> de execução, composto por:</w:t>
      </w:r>
    </w:p>
    <w:p w14:paraId="0392D8FC" w14:textId="64889DA2" w:rsidR="00A95044" w:rsidRPr="001A42D3" w:rsidRDefault="0025083F" w:rsidP="001D723B">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sz w:val="20"/>
          <w:szCs w:val="20"/>
        </w:rPr>
        <w:tab/>
        <w:t xml:space="preserve">b.1) </w:t>
      </w:r>
      <w:r w:rsidR="007E2F9A" w:rsidRPr="001A42D3">
        <w:rPr>
          <w:rFonts w:asciiTheme="minorHAnsi" w:hAnsiTheme="minorHAnsi" w:cstheme="minorHAnsi"/>
          <w:sz w:val="20"/>
          <w:szCs w:val="20"/>
        </w:rPr>
        <w:t>Projeto</w:t>
      </w:r>
      <w:r w:rsidR="006B2132" w:rsidRPr="001A42D3">
        <w:rPr>
          <w:rFonts w:asciiTheme="minorHAnsi" w:hAnsiTheme="minorHAnsi" w:cstheme="minorHAnsi"/>
          <w:sz w:val="20"/>
          <w:szCs w:val="20"/>
        </w:rPr>
        <w:t xml:space="preserve"> Estrutural</w:t>
      </w:r>
      <w:r w:rsidRPr="001A42D3">
        <w:rPr>
          <w:rFonts w:asciiTheme="minorHAnsi" w:hAnsiTheme="minorHAnsi" w:cstheme="minorHAnsi"/>
          <w:sz w:val="20"/>
          <w:szCs w:val="20"/>
        </w:rPr>
        <w:t>;</w:t>
      </w:r>
    </w:p>
    <w:p w14:paraId="7484F825" w14:textId="72427FB6" w:rsidR="00511C86" w:rsidRPr="001A42D3" w:rsidRDefault="003F469A" w:rsidP="00A95044">
      <w:pPr>
        <w:jc w:val="both"/>
        <w:rPr>
          <w:rFonts w:asciiTheme="minorHAnsi" w:hAnsiTheme="minorHAnsi" w:cstheme="minorHAnsi"/>
          <w:b/>
          <w:sz w:val="20"/>
          <w:szCs w:val="20"/>
        </w:rPr>
      </w:pPr>
      <w:r w:rsidRPr="001A42D3">
        <w:rPr>
          <w:rFonts w:asciiTheme="minorHAnsi" w:hAnsiTheme="minorHAnsi" w:cstheme="minorHAnsi"/>
          <w:b/>
          <w:sz w:val="20"/>
          <w:szCs w:val="20"/>
        </w:rPr>
        <w:tab/>
      </w:r>
      <w:r w:rsidR="00511C86" w:rsidRPr="001A42D3">
        <w:rPr>
          <w:rFonts w:asciiTheme="minorHAnsi" w:hAnsiTheme="minorHAnsi" w:cstheme="minorHAnsi"/>
          <w:b/>
          <w:sz w:val="20"/>
          <w:szCs w:val="20"/>
        </w:rPr>
        <w:t xml:space="preserve">c) </w:t>
      </w:r>
      <w:r w:rsidR="00511C86" w:rsidRPr="001A42D3">
        <w:rPr>
          <w:rFonts w:asciiTheme="minorHAnsi" w:hAnsiTheme="minorHAnsi" w:cstheme="minorHAnsi"/>
          <w:sz w:val="20"/>
          <w:szCs w:val="20"/>
        </w:rPr>
        <w:t>Cronograma físico-financeiro;</w:t>
      </w:r>
    </w:p>
    <w:p w14:paraId="2C3093D6" w14:textId="7DCA51FD"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d) </w:t>
      </w:r>
      <w:r w:rsidRPr="001A42D3">
        <w:rPr>
          <w:rFonts w:asciiTheme="minorHAnsi" w:hAnsiTheme="minorHAnsi" w:cstheme="minorHAnsi"/>
          <w:sz w:val="20"/>
          <w:szCs w:val="20"/>
        </w:rPr>
        <w:t>Orçamento resumido (Sem desoneração);</w:t>
      </w:r>
    </w:p>
    <w:p w14:paraId="5EA43DE6" w14:textId="1CB63C7E"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e) </w:t>
      </w:r>
      <w:r w:rsidRPr="001A42D3">
        <w:rPr>
          <w:rFonts w:asciiTheme="minorHAnsi" w:hAnsiTheme="minorHAnsi" w:cstheme="minorHAnsi"/>
          <w:sz w:val="20"/>
          <w:szCs w:val="20"/>
        </w:rPr>
        <w:t>Orçamento sintético (Sem desoneração);</w:t>
      </w:r>
    </w:p>
    <w:p w14:paraId="5DE7937E" w14:textId="7E484ED8"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f) </w:t>
      </w:r>
      <w:r w:rsidRPr="001A42D3">
        <w:rPr>
          <w:rFonts w:asciiTheme="minorHAnsi" w:hAnsiTheme="minorHAnsi" w:cstheme="minorHAnsi"/>
          <w:sz w:val="20"/>
          <w:szCs w:val="20"/>
        </w:rPr>
        <w:t>Orçamento analítico (Sem desoneração);</w:t>
      </w:r>
    </w:p>
    <w:p w14:paraId="3936A171" w14:textId="167CA658" w:rsidR="003F469A"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r>
      <w:r w:rsidR="00992D24" w:rsidRPr="001A42D3">
        <w:rPr>
          <w:rFonts w:asciiTheme="minorHAnsi" w:hAnsiTheme="minorHAnsi" w:cstheme="minorHAnsi"/>
          <w:b/>
          <w:sz w:val="20"/>
          <w:szCs w:val="20"/>
        </w:rPr>
        <w:t>h</w:t>
      </w:r>
      <w:r w:rsidRPr="001A42D3">
        <w:rPr>
          <w:rFonts w:asciiTheme="minorHAnsi" w:hAnsiTheme="minorHAnsi" w:cstheme="minorHAnsi"/>
          <w:b/>
          <w:sz w:val="20"/>
          <w:szCs w:val="20"/>
        </w:rPr>
        <w:t xml:space="preserve">) </w:t>
      </w:r>
      <w:r w:rsidRPr="001A42D3">
        <w:rPr>
          <w:rFonts w:asciiTheme="minorHAnsi" w:hAnsiTheme="minorHAnsi" w:cstheme="minorHAnsi"/>
          <w:sz w:val="20"/>
          <w:szCs w:val="20"/>
        </w:rPr>
        <w:t>BDI – Benefícios e Despesas Indiretas (Sem desoneração)</w:t>
      </w:r>
      <w:r w:rsidR="00901DA2" w:rsidRPr="001A42D3">
        <w:rPr>
          <w:rFonts w:asciiTheme="minorHAnsi" w:hAnsiTheme="minorHAnsi" w:cstheme="minorHAnsi"/>
          <w:sz w:val="20"/>
          <w:szCs w:val="20"/>
        </w:rPr>
        <w:t>;</w:t>
      </w:r>
    </w:p>
    <w:p w14:paraId="3D8A0DCD" w14:textId="56B190E9" w:rsidR="00901DA2" w:rsidRPr="001A42D3" w:rsidRDefault="00992D24" w:rsidP="00A95044">
      <w:pPr>
        <w:ind w:left="709"/>
        <w:jc w:val="both"/>
        <w:rPr>
          <w:rFonts w:asciiTheme="minorHAnsi" w:hAnsiTheme="minorHAnsi" w:cstheme="minorHAnsi"/>
          <w:sz w:val="20"/>
          <w:szCs w:val="20"/>
        </w:rPr>
      </w:pPr>
      <w:r w:rsidRPr="001A42D3">
        <w:rPr>
          <w:rFonts w:asciiTheme="minorHAnsi" w:hAnsiTheme="minorHAnsi" w:cstheme="minorHAnsi"/>
          <w:b/>
          <w:bCs/>
          <w:sz w:val="20"/>
          <w:szCs w:val="20"/>
        </w:rPr>
        <w:t>i</w:t>
      </w:r>
      <w:r w:rsidR="00901DA2" w:rsidRPr="001A42D3">
        <w:rPr>
          <w:rFonts w:asciiTheme="minorHAnsi" w:hAnsiTheme="minorHAnsi" w:cstheme="minorHAnsi"/>
          <w:b/>
          <w:bCs/>
          <w:sz w:val="20"/>
          <w:szCs w:val="20"/>
        </w:rPr>
        <w:t>)</w:t>
      </w:r>
      <w:r w:rsidR="00901DA2" w:rsidRPr="001A42D3">
        <w:rPr>
          <w:rFonts w:asciiTheme="minorHAnsi" w:hAnsiTheme="minorHAnsi" w:cstheme="minorHAnsi"/>
          <w:sz w:val="20"/>
          <w:szCs w:val="20"/>
        </w:rPr>
        <w:t xml:space="preserve"> Encargos Sociais.</w:t>
      </w:r>
    </w:p>
    <w:p w14:paraId="5AD436CC" w14:textId="79A2A356" w:rsidR="008A415B" w:rsidRPr="00A95044" w:rsidRDefault="008A415B"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bCs/>
          <w:sz w:val="20"/>
          <w:szCs w:val="20"/>
        </w:rPr>
        <w:t>1.2</w:t>
      </w:r>
      <w:bookmarkStart w:id="0" w:name="_Hlk158284177"/>
      <w:r w:rsidRPr="001A42D3">
        <w:rPr>
          <w:rFonts w:asciiTheme="minorHAnsi" w:hAnsiTheme="minorHAnsi" w:cstheme="minorHAnsi"/>
          <w:sz w:val="20"/>
          <w:szCs w:val="20"/>
        </w:rPr>
        <w:t>.</w:t>
      </w:r>
      <w:r w:rsidR="00F47CC4" w:rsidRPr="001A42D3">
        <w:rPr>
          <w:rFonts w:asciiTheme="minorHAnsi" w:hAnsiTheme="minorHAnsi" w:cstheme="minorHAnsi"/>
          <w:sz w:val="20"/>
          <w:szCs w:val="20"/>
        </w:rPr>
        <w:t xml:space="preserve"> </w:t>
      </w:r>
      <w:r w:rsidR="00414404" w:rsidRPr="001A42D3">
        <w:rPr>
          <w:rFonts w:asciiTheme="minorHAnsi" w:hAnsiTheme="minorHAnsi" w:cstheme="minorHAnsi"/>
          <w:sz w:val="20"/>
          <w:szCs w:val="20"/>
        </w:rPr>
        <w:t xml:space="preserve">O presente expediente tem como </w:t>
      </w:r>
      <w:r w:rsidR="00CB6C8C" w:rsidRPr="001A42D3">
        <w:rPr>
          <w:rFonts w:asciiTheme="minorHAnsi" w:hAnsiTheme="minorHAnsi" w:cstheme="minorHAnsi"/>
          <w:sz w:val="20"/>
          <w:szCs w:val="20"/>
        </w:rPr>
        <w:t xml:space="preserve">objetivo </w:t>
      </w:r>
      <w:r w:rsidR="00F47CC4" w:rsidRPr="001A42D3">
        <w:rPr>
          <w:rFonts w:asciiTheme="minorHAnsi" w:hAnsiTheme="minorHAnsi" w:cstheme="minorHAnsi"/>
          <w:sz w:val="20"/>
          <w:szCs w:val="20"/>
        </w:rPr>
        <w:t xml:space="preserve">fornecer </w:t>
      </w:r>
      <w:r w:rsidR="00B71F6D" w:rsidRPr="001A42D3">
        <w:rPr>
          <w:rFonts w:asciiTheme="minorHAnsi" w:hAnsiTheme="minorHAnsi" w:cstheme="minorHAnsi"/>
          <w:sz w:val="20"/>
          <w:szCs w:val="20"/>
        </w:rPr>
        <w:t>as</w:t>
      </w:r>
      <w:r w:rsidR="00B71F6D"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02978015"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2.</w:t>
      </w:r>
      <w:r w:rsidR="00B3312F" w:rsidRPr="006B2132">
        <w:rPr>
          <w:rFonts w:asciiTheme="minorHAnsi" w:hAnsiTheme="minorHAnsi" w:cstheme="minorHAnsi"/>
          <w:b/>
          <w:sz w:val="20"/>
          <w:szCs w:val="20"/>
        </w:rPr>
        <w:t xml:space="preserve">1 </w:t>
      </w:r>
      <w:r w:rsidR="001A42D3" w:rsidRPr="001A42D3">
        <w:rPr>
          <w:rFonts w:asciiTheme="minorHAnsi" w:hAnsiTheme="minorHAnsi" w:cstheme="minorHAnsi"/>
          <w:sz w:val="20"/>
          <w:szCs w:val="20"/>
        </w:rPr>
        <w:t>Contratação de empresa de engenharia para a execução da</w:t>
      </w:r>
      <w:r w:rsidR="00872524" w:rsidRPr="00872524">
        <w:rPr>
          <w:rFonts w:asciiTheme="minorHAnsi" w:hAnsiTheme="minorHAnsi" w:cstheme="minorHAnsi"/>
          <w:sz w:val="20"/>
          <w:szCs w:val="20"/>
        </w:rPr>
        <w:t xml:space="preserve"> Ampliação da Secretaria Municipal de Assistência e Desenvolvimento Social</w:t>
      </w:r>
      <w:r w:rsidR="001A42D3" w:rsidRPr="001A42D3">
        <w:rPr>
          <w:rFonts w:asciiTheme="minorHAnsi" w:hAnsiTheme="minorHAnsi" w:cstheme="minorHAnsi"/>
          <w:sz w:val="20"/>
          <w:szCs w:val="20"/>
        </w:rPr>
        <w:t xml:space="preserve">, </w:t>
      </w:r>
      <w:r w:rsidR="007E2F9A" w:rsidRPr="001A42D3">
        <w:rPr>
          <w:rFonts w:asciiTheme="minorHAnsi" w:hAnsiTheme="minorHAnsi" w:cstheme="minorHAnsi"/>
          <w:sz w:val="20"/>
          <w:szCs w:val="20"/>
        </w:rPr>
        <w:t xml:space="preserve">justifica-se pela necessidade </w:t>
      </w:r>
      <w:r w:rsidR="001A42D3" w:rsidRPr="001A42D3">
        <w:rPr>
          <w:rFonts w:asciiTheme="minorHAnsi" w:hAnsiTheme="minorHAnsi" w:cstheme="minorHAnsi"/>
          <w:sz w:val="20"/>
          <w:szCs w:val="20"/>
        </w:rPr>
        <w:t xml:space="preserve">de um espaço físico para </w:t>
      </w:r>
      <w:r w:rsidR="00872524">
        <w:rPr>
          <w:rFonts w:asciiTheme="minorHAnsi" w:hAnsiTheme="minorHAnsi" w:cstheme="minorHAnsi"/>
          <w:sz w:val="20"/>
          <w:szCs w:val="20"/>
        </w:rPr>
        <w:t xml:space="preserve">atender a demanda administrativa da </w:t>
      </w:r>
      <w:r w:rsidR="001A42D3" w:rsidRPr="001A42D3">
        <w:rPr>
          <w:rFonts w:asciiTheme="minorHAnsi" w:hAnsiTheme="minorHAnsi" w:cstheme="minorHAnsi"/>
          <w:sz w:val="20"/>
          <w:szCs w:val="20"/>
        </w:rPr>
        <w:t>Secretaria Municipal de Assistência e Desenvolvimento Social.</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04A080AD" w:rsidR="00FF05C0" w:rsidRPr="00FC247A"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w:t>
      </w:r>
      <w:r w:rsidR="00954126" w:rsidRPr="00FC247A">
        <w:rPr>
          <w:rFonts w:asciiTheme="minorHAnsi" w:hAnsiTheme="minorHAnsi" w:cstheme="minorHAnsi"/>
          <w:sz w:val="20"/>
          <w:szCs w:val="20"/>
        </w:rPr>
        <w:t>é de</w:t>
      </w:r>
      <w:r w:rsidR="008A415B" w:rsidRPr="00FC247A">
        <w:rPr>
          <w:rFonts w:asciiTheme="minorHAnsi" w:hAnsiTheme="minorHAnsi" w:cstheme="minorHAnsi"/>
          <w:sz w:val="20"/>
          <w:szCs w:val="20"/>
        </w:rPr>
        <w:t xml:space="preserve"> </w:t>
      </w:r>
      <w:r w:rsidR="00415365" w:rsidRPr="00FC247A">
        <w:rPr>
          <w:rFonts w:asciiTheme="minorHAnsi" w:hAnsiTheme="minorHAnsi" w:cstheme="minorHAnsi"/>
          <w:b/>
          <w:sz w:val="20"/>
          <w:szCs w:val="20"/>
        </w:rPr>
        <w:t>R</w:t>
      </w:r>
      <w:r w:rsidR="00FC247A" w:rsidRPr="00FC247A">
        <w:rPr>
          <w:rFonts w:asciiTheme="minorHAnsi" w:hAnsiTheme="minorHAnsi" w:cstheme="minorHAnsi"/>
          <w:b/>
          <w:sz w:val="20"/>
          <w:szCs w:val="20"/>
        </w:rPr>
        <w:t xml:space="preserve">$ </w:t>
      </w:r>
      <w:r w:rsidR="00FC247A" w:rsidRPr="00FC247A">
        <w:rPr>
          <w:rFonts w:asciiTheme="minorHAnsi" w:hAnsiTheme="minorHAnsi" w:cstheme="minorHAnsi"/>
          <w:b/>
          <w:sz w:val="20"/>
          <w:szCs w:val="20"/>
        </w:rPr>
        <w:t>511</w:t>
      </w:r>
      <w:r w:rsidR="00FC247A" w:rsidRPr="00FC247A">
        <w:rPr>
          <w:rFonts w:asciiTheme="minorHAnsi" w:hAnsiTheme="minorHAnsi" w:cstheme="minorHAnsi"/>
          <w:b/>
          <w:sz w:val="20"/>
          <w:szCs w:val="20"/>
        </w:rPr>
        <w:t>.</w:t>
      </w:r>
      <w:r w:rsidR="00FC247A" w:rsidRPr="00FC247A">
        <w:rPr>
          <w:rFonts w:asciiTheme="minorHAnsi" w:hAnsiTheme="minorHAnsi" w:cstheme="minorHAnsi"/>
          <w:b/>
          <w:sz w:val="20"/>
          <w:szCs w:val="20"/>
        </w:rPr>
        <w:t>789,48</w:t>
      </w:r>
      <w:r w:rsidR="00CE7666" w:rsidRPr="00FC247A">
        <w:rPr>
          <w:rFonts w:asciiTheme="minorHAnsi" w:hAnsiTheme="minorHAnsi" w:cstheme="minorHAnsi"/>
          <w:b/>
          <w:sz w:val="20"/>
          <w:szCs w:val="20"/>
        </w:rPr>
        <w:t xml:space="preserve"> (</w:t>
      </w:r>
      <w:r w:rsidR="00FC247A" w:rsidRPr="00FC247A">
        <w:rPr>
          <w:rFonts w:asciiTheme="minorHAnsi" w:hAnsiTheme="minorHAnsi" w:cstheme="minorHAnsi"/>
          <w:b/>
          <w:sz w:val="20"/>
          <w:szCs w:val="20"/>
        </w:rPr>
        <w:t>Quinhentos e onze</w:t>
      </w:r>
      <w:r w:rsidR="007F3C0A" w:rsidRPr="00FC247A">
        <w:rPr>
          <w:rFonts w:asciiTheme="minorHAnsi" w:hAnsiTheme="minorHAnsi" w:cstheme="minorHAnsi"/>
          <w:b/>
          <w:sz w:val="20"/>
          <w:szCs w:val="20"/>
        </w:rPr>
        <w:t xml:space="preserve"> mil, </w:t>
      </w:r>
      <w:r w:rsidR="00FC247A" w:rsidRPr="00FC247A">
        <w:rPr>
          <w:rFonts w:asciiTheme="minorHAnsi" w:hAnsiTheme="minorHAnsi" w:cstheme="minorHAnsi"/>
          <w:b/>
          <w:sz w:val="20"/>
          <w:szCs w:val="20"/>
        </w:rPr>
        <w:t>setecentos e oitenta e nove reais</w:t>
      </w:r>
      <w:r w:rsidR="007F3C0A" w:rsidRPr="00FC247A">
        <w:rPr>
          <w:rFonts w:asciiTheme="minorHAnsi" w:hAnsiTheme="minorHAnsi" w:cstheme="minorHAnsi"/>
          <w:b/>
          <w:sz w:val="20"/>
          <w:szCs w:val="20"/>
        </w:rPr>
        <w:t xml:space="preserve"> e </w:t>
      </w:r>
      <w:r w:rsidR="00FC247A" w:rsidRPr="00FC247A">
        <w:rPr>
          <w:rFonts w:asciiTheme="minorHAnsi" w:hAnsiTheme="minorHAnsi" w:cstheme="minorHAnsi"/>
          <w:b/>
          <w:sz w:val="20"/>
          <w:szCs w:val="20"/>
        </w:rPr>
        <w:t>quarenta e oito</w:t>
      </w:r>
      <w:r w:rsidR="007F3C0A" w:rsidRPr="00FC247A">
        <w:rPr>
          <w:rFonts w:asciiTheme="minorHAnsi" w:hAnsiTheme="minorHAnsi" w:cstheme="minorHAnsi"/>
          <w:b/>
          <w:sz w:val="20"/>
          <w:szCs w:val="20"/>
        </w:rPr>
        <w:t xml:space="preserve"> centavos),</w:t>
      </w:r>
      <w:r w:rsidR="00FF05C0" w:rsidRPr="00FC247A">
        <w:rPr>
          <w:rFonts w:asciiTheme="minorHAnsi" w:hAnsiTheme="minorHAnsi" w:cstheme="minorHAnsi"/>
          <w:sz w:val="20"/>
          <w:szCs w:val="20"/>
        </w:rPr>
        <w:t xml:space="preserve"> conforme a planilha</w:t>
      </w:r>
      <w:r w:rsidR="00E42290" w:rsidRPr="00FC247A">
        <w:rPr>
          <w:rFonts w:asciiTheme="minorHAnsi" w:hAnsiTheme="minorHAnsi" w:cstheme="minorHAnsi"/>
          <w:sz w:val="20"/>
          <w:szCs w:val="20"/>
        </w:rPr>
        <w:t>s</w:t>
      </w:r>
      <w:r w:rsidR="00FF05C0" w:rsidRPr="00FC247A">
        <w:rPr>
          <w:rFonts w:asciiTheme="minorHAnsi" w:hAnsiTheme="minorHAnsi" w:cstheme="minorHAnsi"/>
          <w:sz w:val="20"/>
          <w:szCs w:val="20"/>
        </w:rPr>
        <w:t xml:space="preserve"> </w:t>
      </w:r>
      <w:r w:rsidR="00191087" w:rsidRPr="00FC247A">
        <w:rPr>
          <w:rFonts w:asciiTheme="minorHAnsi" w:hAnsiTheme="minorHAnsi" w:cstheme="minorHAnsi"/>
          <w:sz w:val="20"/>
          <w:szCs w:val="20"/>
        </w:rPr>
        <w:t>o</w:t>
      </w:r>
      <w:r w:rsidR="00FF05C0" w:rsidRPr="00FC247A">
        <w:rPr>
          <w:rFonts w:asciiTheme="minorHAnsi" w:hAnsiTheme="minorHAnsi" w:cstheme="minorHAnsi"/>
          <w:sz w:val="20"/>
          <w:szCs w:val="20"/>
        </w:rPr>
        <w:t>rçamentária</w:t>
      </w:r>
      <w:r w:rsidR="00E42290" w:rsidRPr="00FC247A">
        <w:rPr>
          <w:rFonts w:asciiTheme="minorHAnsi" w:hAnsiTheme="minorHAnsi" w:cstheme="minorHAnsi"/>
          <w:sz w:val="20"/>
          <w:szCs w:val="20"/>
        </w:rPr>
        <w:t>s</w:t>
      </w:r>
      <w:r w:rsidR="00FF05C0" w:rsidRPr="00FC247A">
        <w:rPr>
          <w:rFonts w:asciiTheme="minorHAnsi" w:hAnsiTheme="minorHAnsi" w:cstheme="minorHAnsi"/>
          <w:sz w:val="20"/>
          <w:szCs w:val="20"/>
        </w:rPr>
        <w:t xml:space="preserve"> </w:t>
      </w:r>
      <w:r w:rsidR="000B5B69" w:rsidRPr="00FC247A">
        <w:rPr>
          <w:rFonts w:asciiTheme="minorHAnsi" w:hAnsiTheme="minorHAnsi" w:cstheme="minorHAnsi"/>
          <w:sz w:val="20"/>
          <w:szCs w:val="20"/>
        </w:rPr>
        <w:t>em anexo</w:t>
      </w:r>
      <w:r w:rsidR="00FF05C0" w:rsidRPr="00FC247A">
        <w:rPr>
          <w:rFonts w:asciiTheme="minorHAnsi" w:hAnsiTheme="minorHAnsi" w:cstheme="minorHAnsi"/>
          <w:sz w:val="20"/>
          <w:szCs w:val="20"/>
        </w:rPr>
        <w:t>.</w:t>
      </w:r>
    </w:p>
    <w:p w14:paraId="02144D26" w14:textId="77777777" w:rsidR="00FF05C0" w:rsidRPr="00FC247A" w:rsidRDefault="00FF05C0" w:rsidP="00A95044">
      <w:pPr>
        <w:tabs>
          <w:tab w:val="left" w:pos="851"/>
        </w:tabs>
        <w:jc w:val="both"/>
        <w:rPr>
          <w:rFonts w:asciiTheme="minorHAnsi" w:hAnsiTheme="minorHAnsi" w:cstheme="minorHAnsi"/>
          <w:sz w:val="20"/>
          <w:szCs w:val="20"/>
        </w:rPr>
      </w:pPr>
    </w:p>
    <w:p w14:paraId="27CC6C19" w14:textId="77777777" w:rsidR="008A415B" w:rsidRPr="00FC247A" w:rsidRDefault="008A415B" w:rsidP="00A95044">
      <w:pPr>
        <w:pStyle w:val="PargrafodaLista"/>
        <w:ind w:left="0" w:right="0"/>
        <w:rPr>
          <w:rFonts w:asciiTheme="minorHAnsi" w:hAnsiTheme="minorHAnsi" w:cstheme="minorHAnsi"/>
          <w:sz w:val="20"/>
          <w:szCs w:val="20"/>
        </w:rPr>
      </w:pPr>
      <w:r w:rsidRPr="00FC247A">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FC247A" w:rsidRDefault="00E47E92" w:rsidP="00A95044">
      <w:pPr>
        <w:pStyle w:val="PargrafodaLista"/>
        <w:ind w:left="0" w:right="0"/>
        <w:rPr>
          <w:rFonts w:asciiTheme="minorHAnsi" w:hAnsiTheme="minorHAnsi" w:cstheme="minorHAnsi"/>
          <w:sz w:val="20"/>
          <w:szCs w:val="20"/>
        </w:rPr>
      </w:pPr>
    </w:p>
    <w:p w14:paraId="7354E503" w14:textId="129DC234"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 xml:space="preserve">Ficha: </w:t>
      </w:r>
      <w:r w:rsidR="00411B19" w:rsidRPr="00FC247A">
        <w:rPr>
          <w:rFonts w:asciiTheme="minorHAnsi" w:hAnsiTheme="minorHAnsi" w:cstheme="minorHAnsi"/>
          <w:sz w:val="20"/>
          <w:szCs w:val="20"/>
        </w:rPr>
        <w:t>5</w:t>
      </w:r>
      <w:r w:rsidR="00FC247A" w:rsidRPr="00FC247A">
        <w:rPr>
          <w:rFonts w:asciiTheme="minorHAnsi" w:hAnsiTheme="minorHAnsi" w:cstheme="minorHAnsi"/>
          <w:sz w:val="20"/>
          <w:szCs w:val="20"/>
        </w:rPr>
        <w:t>06</w:t>
      </w:r>
    </w:p>
    <w:p w14:paraId="1AE2A21F" w14:textId="71A571AB"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Órgão: 0</w:t>
      </w:r>
      <w:r w:rsidR="00FC247A" w:rsidRPr="00FC247A">
        <w:rPr>
          <w:rFonts w:asciiTheme="minorHAnsi" w:hAnsiTheme="minorHAnsi" w:cstheme="minorHAnsi"/>
          <w:sz w:val="20"/>
          <w:szCs w:val="20"/>
        </w:rPr>
        <w:t>7</w:t>
      </w:r>
      <w:r w:rsidRPr="00FC247A">
        <w:rPr>
          <w:rFonts w:asciiTheme="minorHAnsi" w:hAnsiTheme="minorHAnsi" w:cstheme="minorHAnsi"/>
          <w:sz w:val="20"/>
          <w:szCs w:val="20"/>
        </w:rPr>
        <w:t xml:space="preserve"> – Secretaria Municipal de </w:t>
      </w:r>
      <w:r w:rsidR="00FC247A" w:rsidRPr="00FC247A">
        <w:rPr>
          <w:rFonts w:asciiTheme="minorHAnsi" w:hAnsiTheme="minorHAnsi" w:cstheme="minorHAnsi"/>
          <w:sz w:val="20"/>
          <w:szCs w:val="20"/>
        </w:rPr>
        <w:t>Assistência e Desenvolvimento Social</w:t>
      </w:r>
    </w:p>
    <w:p w14:paraId="1FB1DA39" w14:textId="77777777" w:rsidR="00FC247A"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Unidade: 0</w:t>
      </w:r>
      <w:r w:rsidR="00FC247A" w:rsidRPr="00FC247A">
        <w:rPr>
          <w:rFonts w:asciiTheme="minorHAnsi" w:hAnsiTheme="minorHAnsi" w:cstheme="minorHAnsi"/>
          <w:sz w:val="20"/>
          <w:szCs w:val="20"/>
        </w:rPr>
        <w:t>4</w:t>
      </w:r>
      <w:r w:rsidRPr="00FC247A">
        <w:rPr>
          <w:rFonts w:asciiTheme="minorHAnsi" w:hAnsiTheme="minorHAnsi" w:cstheme="minorHAnsi"/>
          <w:sz w:val="20"/>
          <w:szCs w:val="20"/>
        </w:rPr>
        <w:t xml:space="preserve"> – </w:t>
      </w:r>
      <w:r w:rsidR="00FC247A" w:rsidRPr="00FC247A">
        <w:rPr>
          <w:rFonts w:asciiTheme="minorHAnsi" w:hAnsiTheme="minorHAnsi" w:cstheme="minorHAnsi"/>
          <w:sz w:val="20"/>
          <w:szCs w:val="20"/>
        </w:rPr>
        <w:t>Secretaria Municipal de Assistência e Desenvolvimento Social</w:t>
      </w:r>
      <w:r w:rsidR="00FC247A" w:rsidRPr="00FC247A">
        <w:rPr>
          <w:rFonts w:asciiTheme="minorHAnsi" w:hAnsiTheme="minorHAnsi" w:cstheme="minorHAnsi"/>
          <w:sz w:val="20"/>
          <w:szCs w:val="20"/>
        </w:rPr>
        <w:t xml:space="preserve"> </w:t>
      </w:r>
    </w:p>
    <w:p w14:paraId="5213ABAC" w14:textId="6E3985E8"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 xml:space="preserve">Função: </w:t>
      </w:r>
      <w:r w:rsidR="00FC247A" w:rsidRPr="00FC247A">
        <w:rPr>
          <w:rFonts w:asciiTheme="minorHAnsi" w:hAnsiTheme="minorHAnsi" w:cstheme="minorHAnsi"/>
          <w:sz w:val="20"/>
          <w:szCs w:val="20"/>
        </w:rPr>
        <w:t>08</w:t>
      </w:r>
      <w:r w:rsidRPr="00FC247A">
        <w:rPr>
          <w:rFonts w:asciiTheme="minorHAnsi" w:hAnsiTheme="minorHAnsi" w:cstheme="minorHAnsi"/>
          <w:sz w:val="20"/>
          <w:szCs w:val="20"/>
        </w:rPr>
        <w:t xml:space="preserve"> – </w:t>
      </w:r>
      <w:r w:rsidR="00FC247A" w:rsidRPr="00FC247A">
        <w:rPr>
          <w:rFonts w:asciiTheme="minorHAnsi" w:hAnsiTheme="minorHAnsi" w:cstheme="minorHAnsi"/>
          <w:sz w:val="20"/>
          <w:szCs w:val="20"/>
        </w:rPr>
        <w:t xml:space="preserve">Assistência Social </w:t>
      </w:r>
    </w:p>
    <w:p w14:paraId="57ADC6F7" w14:textId="4CD91F1D"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 xml:space="preserve">Subfunção: </w:t>
      </w:r>
      <w:r w:rsidR="00FC247A" w:rsidRPr="00FC247A">
        <w:rPr>
          <w:rFonts w:asciiTheme="minorHAnsi" w:hAnsiTheme="minorHAnsi" w:cstheme="minorHAnsi"/>
          <w:sz w:val="20"/>
          <w:szCs w:val="20"/>
        </w:rPr>
        <w:t>122</w:t>
      </w:r>
      <w:r w:rsidRPr="00FC247A">
        <w:rPr>
          <w:rFonts w:asciiTheme="minorHAnsi" w:hAnsiTheme="minorHAnsi" w:cstheme="minorHAnsi"/>
          <w:sz w:val="20"/>
          <w:szCs w:val="20"/>
        </w:rPr>
        <w:t xml:space="preserve"> – </w:t>
      </w:r>
      <w:r w:rsidR="00FC247A" w:rsidRPr="00FC247A">
        <w:rPr>
          <w:rFonts w:asciiTheme="minorHAnsi" w:hAnsiTheme="minorHAnsi" w:cstheme="minorHAnsi"/>
          <w:sz w:val="20"/>
          <w:szCs w:val="20"/>
        </w:rPr>
        <w:t xml:space="preserve">Administração Geral </w:t>
      </w:r>
    </w:p>
    <w:p w14:paraId="40B6D7A2" w14:textId="20898485" w:rsidR="00496C7E" w:rsidRPr="00FC247A" w:rsidRDefault="00496C7E" w:rsidP="00496C7E">
      <w:pPr>
        <w:pStyle w:val="PargrafodaLista"/>
        <w:rPr>
          <w:rFonts w:asciiTheme="minorHAnsi" w:hAnsiTheme="minorHAnsi" w:cstheme="minorHAnsi"/>
          <w:sz w:val="20"/>
          <w:szCs w:val="20"/>
        </w:rPr>
      </w:pPr>
      <w:proofErr w:type="spellStart"/>
      <w:r w:rsidRPr="00FC247A">
        <w:rPr>
          <w:rFonts w:asciiTheme="minorHAnsi" w:hAnsiTheme="minorHAnsi" w:cstheme="minorHAnsi"/>
          <w:sz w:val="20"/>
          <w:szCs w:val="20"/>
        </w:rPr>
        <w:t>Proj</w:t>
      </w:r>
      <w:proofErr w:type="spellEnd"/>
      <w:r w:rsidRPr="00FC247A">
        <w:rPr>
          <w:rFonts w:asciiTheme="minorHAnsi" w:hAnsiTheme="minorHAnsi" w:cstheme="minorHAnsi"/>
          <w:sz w:val="20"/>
          <w:szCs w:val="20"/>
        </w:rPr>
        <w:t>/</w:t>
      </w:r>
      <w:proofErr w:type="spellStart"/>
      <w:r w:rsidRPr="00FC247A">
        <w:rPr>
          <w:rFonts w:asciiTheme="minorHAnsi" w:hAnsiTheme="minorHAnsi" w:cstheme="minorHAnsi"/>
          <w:sz w:val="20"/>
          <w:szCs w:val="20"/>
        </w:rPr>
        <w:t>Ativ</w:t>
      </w:r>
      <w:proofErr w:type="spellEnd"/>
      <w:r w:rsidRPr="00FC247A">
        <w:rPr>
          <w:rFonts w:asciiTheme="minorHAnsi" w:hAnsiTheme="minorHAnsi" w:cstheme="minorHAnsi"/>
          <w:sz w:val="20"/>
          <w:szCs w:val="20"/>
        </w:rPr>
        <w:t>: 1.0</w:t>
      </w:r>
      <w:r w:rsidR="00FC247A" w:rsidRPr="00FC247A">
        <w:rPr>
          <w:rFonts w:asciiTheme="minorHAnsi" w:hAnsiTheme="minorHAnsi" w:cstheme="minorHAnsi"/>
          <w:sz w:val="20"/>
          <w:szCs w:val="20"/>
        </w:rPr>
        <w:t>56</w:t>
      </w:r>
      <w:r w:rsidRPr="00FC247A">
        <w:rPr>
          <w:rFonts w:asciiTheme="minorHAnsi" w:hAnsiTheme="minorHAnsi" w:cstheme="minorHAnsi"/>
          <w:sz w:val="20"/>
          <w:szCs w:val="20"/>
        </w:rPr>
        <w:t xml:space="preserve"> – </w:t>
      </w:r>
      <w:r w:rsidR="00FC247A" w:rsidRPr="00FC247A">
        <w:rPr>
          <w:rFonts w:asciiTheme="minorHAnsi" w:hAnsiTheme="minorHAnsi" w:cstheme="minorHAnsi"/>
          <w:sz w:val="20"/>
          <w:szCs w:val="20"/>
        </w:rPr>
        <w:t>Ampliação da Sede da Secretaria de Assistência e Desenvolvimento Social</w:t>
      </w:r>
    </w:p>
    <w:p w14:paraId="417B3CE4" w14:textId="6A1672EF"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Elemento: 4.4.90.51.00 – Obras e Instalações</w:t>
      </w:r>
    </w:p>
    <w:p w14:paraId="2FDBC4E8" w14:textId="22B13D8E" w:rsidR="00496C7E" w:rsidRPr="00FC247A" w:rsidRDefault="00496C7E" w:rsidP="00496C7E">
      <w:pPr>
        <w:pStyle w:val="PargrafodaLista"/>
        <w:rPr>
          <w:rFonts w:asciiTheme="minorHAnsi" w:hAnsiTheme="minorHAnsi" w:cstheme="minorHAnsi"/>
          <w:sz w:val="20"/>
          <w:szCs w:val="20"/>
        </w:rPr>
      </w:pPr>
      <w:r w:rsidRPr="00FC247A">
        <w:rPr>
          <w:rFonts w:asciiTheme="minorHAnsi" w:hAnsiTheme="minorHAnsi" w:cstheme="minorHAnsi"/>
          <w:sz w:val="20"/>
          <w:szCs w:val="20"/>
        </w:rPr>
        <w:t xml:space="preserve">Valor Total Estimado para o Recurso: R$ </w:t>
      </w:r>
      <w:r w:rsidR="00FC247A" w:rsidRPr="00FC247A">
        <w:rPr>
          <w:rFonts w:asciiTheme="minorHAnsi" w:hAnsiTheme="minorHAnsi" w:cstheme="minorHAnsi"/>
          <w:sz w:val="20"/>
          <w:szCs w:val="20"/>
        </w:rPr>
        <w:t>118.474,33</w:t>
      </w:r>
    </w:p>
    <w:p w14:paraId="1502FFB3" w14:textId="77777777" w:rsidR="00CE7666" w:rsidRPr="00FC247A" w:rsidRDefault="00CE7666" w:rsidP="00CE7666">
      <w:pPr>
        <w:pStyle w:val="PargrafodaLista"/>
        <w:rPr>
          <w:rFonts w:asciiTheme="minorHAnsi" w:hAnsiTheme="minorHAnsi" w:cstheme="minorHAnsi"/>
          <w:sz w:val="20"/>
          <w:szCs w:val="20"/>
        </w:rPr>
      </w:pPr>
    </w:p>
    <w:p w14:paraId="44E02894" w14:textId="77777777" w:rsidR="008A415B" w:rsidRPr="00FC247A" w:rsidRDefault="008A415B" w:rsidP="00A95044">
      <w:pPr>
        <w:pStyle w:val="PargrafodaLista"/>
        <w:ind w:left="0" w:right="0"/>
        <w:rPr>
          <w:rFonts w:asciiTheme="minorHAnsi" w:hAnsiTheme="minorHAnsi" w:cstheme="minorHAnsi"/>
          <w:b/>
          <w:sz w:val="20"/>
          <w:szCs w:val="20"/>
        </w:rPr>
      </w:pPr>
      <w:r w:rsidRPr="00FC247A">
        <w:rPr>
          <w:rFonts w:asciiTheme="minorHAnsi" w:hAnsiTheme="minorHAnsi" w:cstheme="minorHAnsi"/>
          <w:b/>
          <w:sz w:val="20"/>
          <w:szCs w:val="20"/>
        </w:rPr>
        <w:t>5. DO CRONOGRAMA DE EXECUÇÃO E DO PRAZO DE ENTREGA</w:t>
      </w:r>
    </w:p>
    <w:p w14:paraId="66818F27" w14:textId="06A49E61" w:rsidR="008A415B" w:rsidRPr="00FC247A" w:rsidRDefault="008A415B" w:rsidP="00A95044">
      <w:pPr>
        <w:pStyle w:val="Default"/>
        <w:jc w:val="both"/>
        <w:rPr>
          <w:rFonts w:asciiTheme="minorHAnsi" w:hAnsiTheme="minorHAnsi" w:cstheme="minorHAnsi"/>
          <w:color w:val="auto"/>
          <w:sz w:val="20"/>
          <w:szCs w:val="20"/>
        </w:rPr>
      </w:pPr>
      <w:r w:rsidRPr="00FC247A">
        <w:rPr>
          <w:rFonts w:asciiTheme="minorHAnsi" w:hAnsiTheme="minorHAnsi" w:cstheme="minorHAnsi"/>
          <w:b/>
          <w:color w:val="auto"/>
          <w:sz w:val="20"/>
          <w:szCs w:val="20"/>
        </w:rPr>
        <w:tab/>
        <w:t xml:space="preserve">5.1 </w:t>
      </w:r>
      <w:r w:rsidR="00C863D0" w:rsidRPr="00FC247A">
        <w:rPr>
          <w:rFonts w:asciiTheme="minorHAnsi" w:hAnsiTheme="minorHAnsi" w:cstheme="minorHAnsi"/>
          <w:color w:val="auto"/>
          <w:sz w:val="20"/>
          <w:szCs w:val="20"/>
        </w:rPr>
        <w:t xml:space="preserve">A obra deverá ser executada conforme o cronograma físico-financeiro estabelecido no Projeto Executivo de Engenharia, que prevê prazo de execução de </w:t>
      </w:r>
      <w:r w:rsidR="00FC247A" w:rsidRPr="00FC247A">
        <w:rPr>
          <w:rFonts w:asciiTheme="minorHAnsi" w:hAnsiTheme="minorHAnsi" w:cstheme="minorHAnsi"/>
          <w:color w:val="auto"/>
          <w:sz w:val="20"/>
          <w:szCs w:val="20"/>
        </w:rPr>
        <w:t>120</w:t>
      </w:r>
      <w:r w:rsidR="00C863D0" w:rsidRPr="00FC247A">
        <w:rPr>
          <w:rFonts w:asciiTheme="minorHAnsi" w:hAnsiTheme="minorHAnsi" w:cstheme="minorHAnsi"/>
          <w:color w:val="auto"/>
          <w:sz w:val="20"/>
          <w:szCs w:val="20"/>
        </w:rPr>
        <w:t xml:space="preserve"> (</w:t>
      </w:r>
      <w:r w:rsidR="00FD57FB" w:rsidRPr="00FC247A">
        <w:rPr>
          <w:rFonts w:asciiTheme="minorHAnsi" w:hAnsiTheme="minorHAnsi" w:cstheme="minorHAnsi"/>
          <w:color w:val="auto"/>
          <w:sz w:val="20"/>
          <w:szCs w:val="20"/>
        </w:rPr>
        <w:t xml:space="preserve">cento e </w:t>
      </w:r>
      <w:r w:rsidR="00FC247A" w:rsidRPr="00FC247A">
        <w:rPr>
          <w:rFonts w:asciiTheme="minorHAnsi" w:hAnsiTheme="minorHAnsi" w:cstheme="minorHAnsi"/>
          <w:color w:val="auto"/>
          <w:sz w:val="20"/>
          <w:szCs w:val="20"/>
        </w:rPr>
        <w:t>vinte</w:t>
      </w:r>
      <w:r w:rsidR="00C863D0" w:rsidRPr="00FC247A">
        <w:rPr>
          <w:rFonts w:asciiTheme="minorHAnsi" w:hAnsiTheme="minorHAnsi" w:cstheme="minorHAnsi"/>
          <w:color w:val="auto"/>
          <w:sz w:val="20"/>
          <w:szCs w:val="20"/>
        </w:rPr>
        <w:t>) dias, e deverá ser contado do 10º (décimo) dia posterior à entrega da Ordem de Serviços</w:t>
      </w:r>
      <w:r w:rsidRPr="00FC247A">
        <w:rPr>
          <w:rFonts w:asciiTheme="minorHAnsi" w:hAnsiTheme="minorHAnsi" w:cstheme="minorHAnsi"/>
          <w:color w:val="auto"/>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 xml:space="preserve">Para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05D968A5" w:rsidR="008A415B" w:rsidRPr="00A95044" w:rsidRDefault="00292A78" w:rsidP="00292A78">
      <w:pPr>
        <w:jc w:val="both"/>
        <w:rPr>
          <w:rFonts w:asciiTheme="minorHAnsi" w:hAnsiTheme="minorHAnsi" w:cstheme="minorHAnsi"/>
          <w:sz w:val="20"/>
          <w:szCs w:val="20"/>
        </w:rPr>
      </w:pPr>
      <w:r>
        <w:rPr>
          <w:rFonts w:asciiTheme="minorHAnsi" w:hAnsiTheme="minorHAnsi" w:cstheme="minorHAnsi"/>
          <w:sz w:val="20"/>
          <w:szCs w:val="20"/>
        </w:rPr>
        <w:tab/>
      </w: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w:t>
      </w:r>
      <w:r w:rsidRPr="00A95044">
        <w:rPr>
          <w:rFonts w:asciiTheme="minorHAnsi" w:hAnsiTheme="minorHAnsi" w:cstheme="minorHAnsi"/>
          <w:sz w:val="20"/>
          <w:szCs w:val="20"/>
        </w:rPr>
        <w:lastRenderedPageBreak/>
        <w:t>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w:t>
      </w:r>
      <w:proofErr w:type="gramStart"/>
      <w:r w:rsidRPr="00A95044">
        <w:rPr>
          <w:rFonts w:asciiTheme="minorHAnsi" w:hAnsiTheme="minorHAnsi" w:cstheme="minorHAnsi"/>
          <w:sz w:val="20"/>
          <w:szCs w:val="20"/>
        </w:rPr>
        <w:t>da</w:t>
      </w:r>
      <w:proofErr w:type="gramEnd"/>
      <w:r w:rsidRPr="00A95044">
        <w:rPr>
          <w:rFonts w:asciiTheme="minorHAnsi" w:hAnsiTheme="minorHAnsi" w:cstheme="minorHAnsi"/>
          <w:sz w:val="20"/>
          <w:szCs w:val="20"/>
        </w:rPr>
        <w:t xml:space="preserve">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0A7BE854" w:rsidR="008A415B" w:rsidRPr="00A95044" w:rsidRDefault="008A415B" w:rsidP="00292A78">
      <w:pPr>
        <w:ind w:firstLine="709"/>
        <w:jc w:val="both"/>
        <w:rPr>
          <w:rFonts w:asciiTheme="minorHAnsi" w:hAnsiTheme="minorHAnsi" w:cstheme="minorHAnsi"/>
          <w:sz w:val="20"/>
          <w:szCs w:val="20"/>
        </w:rPr>
      </w:pPr>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4AD28D1A"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r w:rsidR="00292A78">
        <w:rPr>
          <w:rFonts w:asciiTheme="minorHAnsi" w:hAnsiTheme="minorHAnsi" w:cstheme="minorHAnsi"/>
          <w:b/>
          <w:sz w:val="20"/>
          <w:szCs w:val="20"/>
        </w:rPr>
        <w:tab/>
      </w:r>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3524F527" w14:textId="451AB305" w:rsidR="00292A78" w:rsidRPr="00A95044" w:rsidRDefault="00292A78" w:rsidP="00292A78">
      <w:pPr>
        <w:ind w:firstLine="709"/>
        <w:jc w:val="both"/>
        <w:rPr>
          <w:rFonts w:asciiTheme="minorHAnsi" w:hAnsiTheme="minorHAnsi" w:cstheme="minorHAnsi"/>
          <w:sz w:val="20"/>
          <w:szCs w:val="20"/>
        </w:rPr>
      </w:pPr>
      <w:r w:rsidRPr="00292A78">
        <w:rPr>
          <w:rFonts w:asciiTheme="minorHAnsi" w:hAnsiTheme="minorHAnsi" w:cstheme="minorHAnsi"/>
          <w:b/>
          <w:bCs/>
          <w:sz w:val="20"/>
          <w:szCs w:val="20"/>
        </w:rPr>
        <w:t>12.6</w:t>
      </w:r>
      <w:r>
        <w:rPr>
          <w:rFonts w:asciiTheme="minorHAnsi" w:hAnsiTheme="minorHAnsi" w:cstheme="minorHAnsi"/>
          <w:sz w:val="20"/>
          <w:szCs w:val="20"/>
        </w:rPr>
        <w:t xml:space="preserve"> </w:t>
      </w:r>
      <w:r w:rsidRPr="00292A78">
        <w:rPr>
          <w:rFonts w:asciiTheme="minorHAnsi" w:hAnsiTheme="minorHAnsi" w:cstheme="min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w:t>
      </w:r>
      <w:r w:rsidRPr="00A95044">
        <w:rPr>
          <w:rFonts w:asciiTheme="minorHAnsi" w:hAnsiTheme="minorHAnsi" w:cstheme="minorHAnsi"/>
          <w:bCs/>
          <w:sz w:val="20"/>
          <w:szCs w:val="20"/>
        </w:rPr>
        <w:lastRenderedPageBreak/>
        <w:t xml:space="preserve">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Default="008A415B" w:rsidP="00A95044">
      <w:pPr>
        <w:jc w:val="both"/>
        <w:rPr>
          <w:rFonts w:asciiTheme="minorHAnsi" w:hAnsiTheme="minorHAnsi" w:cstheme="minorHAnsi"/>
          <w:sz w:val="20"/>
          <w:szCs w:val="20"/>
        </w:rPr>
      </w:pPr>
    </w:p>
    <w:p w14:paraId="3932113D" w14:textId="77777777" w:rsidR="00FD57FB" w:rsidRDefault="00FD57FB" w:rsidP="00A95044">
      <w:pPr>
        <w:jc w:val="both"/>
        <w:rPr>
          <w:rFonts w:asciiTheme="minorHAnsi" w:hAnsiTheme="minorHAnsi" w:cstheme="minorHAnsi"/>
          <w:sz w:val="20"/>
          <w:szCs w:val="20"/>
        </w:rPr>
      </w:pPr>
    </w:p>
    <w:p w14:paraId="4141B72A" w14:textId="77777777" w:rsidR="00FD57FB" w:rsidRDefault="00FD57FB" w:rsidP="00A95044">
      <w:pPr>
        <w:jc w:val="both"/>
        <w:rPr>
          <w:rFonts w:asciiTheme="minorHAnsi" w:hAnsiTheme="minorHAnsi" w:cstheme="minorHAnsi"/>
          <w:sz w:val="20"/>
          <w:szCs w:val="20"/>
        </w:rPr>
      </w:pPr>
    </w:p>
    <w:p w14:paraId="1389E17F" w14:textId="2E97DC04" w:rsidR="00FD57FB" w:rsidRPr="00A95044" w:rsidRDefault="00FD57F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w:t>
            </w:r>
            <w:proofErr w:type="spellStart"/>
            <w:r w:rsidRPr="002D1DA4">
              <w:rPr>
                <w:rFonts w:asciiTheme="minorHAnsi" w:hAnsiTheme="minorHAnsi" w:cstheme="minorHAnsi"/>
                <w:color w:val="000000"/>
                <w:sz w:val="20"/>
                <w:szCs w:val="20"/>
                <w:lang w:eastAsia="pt-BR" w:bidi="ar-SA"/>
              </w:rPr>
              <w:t>EPI’s</w:t>
            </w:r>
            <w:proofErr w:type="spellEnd"/>
            <w:r w:rsidRPr="002D1DA4">
              <w:rPr>
                <w:rFonts w:asciiTheme="minorHAnsi" w:hAnsiTheme="minorHAnsi" w:cstheme="minorHAnsi"/>
                <w:color w:val="000000"/>
                <w:sz w:val="20"/>
                <w:szCs w:val="20"/>
                <w:lang w:eastAsia="pt-BR" w:bidi="ar-SA"/>
              </w:rPr>
              <w:t xml:space="preserve"> e </w:t>
            </w:r>
            <w:proofErr w:type="spellStart"/>
            <w:r w:rsidRPr="002D1DA4">
              <w:rPr>
                <w:rFonts w:asciiTheme="minorHAnsi" w:hAnsiTheme="minorHAnsi" w:cstheme="minorHAnsi"/>
                <w:color w:val="000000"/>
                <w:sz w:val="20"/>
                <w:szCs w:val="20"/>
                <w:lang w:eastAsia="pt-BR" w:bidi="ar-SA"/>
              </w:rPr>
              <w:t>EPC’s</w:t>
            </w:r>
            <w:proofErr w:type="spellEnd"/>
            <w:r w:rsidRPr="002D1DA4">
              <w:rPr>
                <w:rFonts w:asciiTheme="minorHAnsi" w:hAnsiTheme="minorHAnsi" w:cstheme="minorHAnsi"/>
                <w:color w:val="000000"/>
                <w:sz w:val="20"/>
                <w:szCs w:val="20"/>
                <w:lang w:eastAsia="pt-BR" w:bidi="ar-SA"/>
              </w:rPr>
              <w:t>)</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a presença de empregado </w:t>
            </w:r>
            <w:proofErr w:type="spellStart"/>
            <w:r w:rsidRPr="002D1DA4">
              <w:rPr>
                <w:rFonts w:asciiTheme="minorHAnsi" w:hAnsiTheme="minorHAnsi" w:cstheme="minorHAnsi"/>
                <w:color w:val="000000"/>
                <w:sz w:val="20"/>
                <w:szCs w:val="20"/>
                <w:lang w:eastAsia="pt-BR" w:bidi="ar-SA"/>
              </w:rPr>
              <w:t>desuniformizado</w:t>
            </w:r>
            <w:proofErr w:type="spellEnd"/>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situação que crie a possibilidade de causar ou cause </w:t>
            </w:r>
            <w:proofErr w:type="spellStart"/>
            <w:r w:rsidRPr="002D1DA4">
              <w:rPr>
                <w:rFonts w:asciiTheme="minorHAnsi" w:hAnsiTheme="minorHAnsi" w:cstheme="minorHAnsi"/>
                <w:color w:val="000000"/>
                <w:sz w:val="20"/>
                <w:szCs w:val="20"/>
                <w:lang w:eastAsia="pt-BR" w:bidi="ar-SA"/>
              </w:rPr>
              <w:t>dano</w:t>
            </w:r>
            <w:proofErr w:type="spellEnd"/>
            <w:r w:rsidRPr="002D1DA4">
              <w:rPr>
                <w:rFonts w:asciiTheme="minorHAnsi" w:hAnsiTheme="minorHAnsi" w:cstheme="minorHAnsi"/>
                <w:color w:val="000000"/>
                <w:sz w:val="20"/>
                <w:szCs w:val="20"/>
                <w:lang w:eastAsia="pt-BR" w:bidi="ar-SA"/>
              </w:rPr>
              <w:t xml:space="preserve">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Default="008A415B" w:rsidP="00A95044">
      <w:pPr>
        <w:jc w:val="both"/>
        <w:rPr>
          <w:rFonts w:asciiTheme="minorHAnsi" w:hAnsiTheme="minorHAnsi" w:cstheme="minorHAnsi"/>
          <w:sz w:val="20"/>
          <w:szCs w:val="20"/>
        </w:rPr>
      </w:pPr>
    </w:p>
    <w:p w14:paraId="438F5F1C" w14:textId="77777777" w:rsidR="00FD57FB" w:rsidRDefault="00FD57FB" w:rsidP="00A95044">
      <w:pPr>
        <w:jc w:val="both"/>
        <w:rPr>
          <w:rFonts w:asciiTheme="minorHAnsi" w:hAnsiTheme="minorHAnsi" w:cstheme="minorHAnsi"/>
          <w:sz w:val="20"/>
          <w:szCs w:val="20"/>
        </w:rPr>
      </w:pPr>
    </w:p>
    <w:p w14:paraId="3D6ABB62" w14:textId="77777777" w:rsidR="00FD57FB" w:rsidRDefault="00FD57FB" w:rsidP="00A95044">
      <w:pPr>
        <w:jc w:val="both"/>
        <w:rPr>
          <w:rFonts w:asciiTheme="minorHAnsi" w:hAnsiTheme="minorHAnsi" w:cstheme="minorHAnsi"/>
          <w:sz w:val="20"/>
          <w:szCs w:val="20"/>
        </w:rPr>
      </w:pPr>
    </w:p>
    <w:p w14:paraId="145058BA" w14:textId="77777777" w:rsidR="00FD57FB" w:rsidRPr="00A95044" w:rsidRDefault="00FD57F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28F3719F" w14:textId="77777777" w:rsidR="00FD57FB" w:rsidRDefault="00FD57FB" w:rsidP="00A95044">
      <w:pPr>
        <w:jc w:val="both"/>
        <w:rPr>
          <w:rFonts w:asciiTheme="minorHAnsi" w:hAnsiTheme="minorHAnsi" w:cstheme="minorHAnsi"/>
          <w:sz w:val="20"/>
          <w:szCs w:val="20"/>
        </w:rPr>
      </w:pPr>
    </w:p>
    <w:p w14:paraId="1503EDAE" w14:textId="77777777" w:rsidR="00FD57FB" w:rsidRPr="00A95044" w:rsidRDefault="00FD57FB" w:rsidP="00A95044">
      <w:pPr>
        <w:jc w:val="both"/>
        <w:rPr>
          <w:rFonts w:asciiTheme="minorHAnsi" w:hAnsiTheme="minorHAnsi" w:cstheme="minorHAnsi"/>
          <w:sz w:val="20"/>
          <w:szCs w:val="20"/>
        </w:rPr>
      </w:pP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lastRenderedPageBreak/>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Default="008A415B" w:rsidP="00A95044">
      <w:pPr>
        <w:jc w:val="both"/>
        <w:rPr>
          <w:rFonts w:asciiTheme="minorHAnsi" w:hAnsiTheme="minorHAnsi" w:cstheme="minorHAnsi"/>
          <w:sz w:val="20"/>
          <w:szCs w:val="20"/>
        </w:rPr>
      </w:pPr>
    </w:p>
    <w:p w14:paraId="1DA818E3" w14:textId="77777777" w:rsidR="001A42D3" w:rsidRPr="00D20A84" w:rsidRDefault="001A42D3" w:rsidP="001A42D3">
      <w:pPr>
        <w:jc w:val="both"/>
        <w:rPr>
          <w:rFonts w:asciiTheme="majorHAnsi" w:eastAsiaTheme="minorHAnsi" w:hAnsiTheme="majorHAnsi" w:cstheme="majorHAnsi"/>
          <w:sz w:val="20"/>
          <w:szCs w:val="20"/>
        </w:rPr>
      </w:pPr>
    </w:p>
    <w:p w14:paraId="54CF8E10" w14:textId="77777777" w:rsidR="001A42D3" w:rsidRPr="00AC0A42" w:rsidRDefault="001A42D3" w:rsidP="001A42D3">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Campos de Júlio, 13 de março de 2026.</w:t>
      </w:r>
    </w:p>
    <w:p w14:paraId="3989CE3C" w14:textId="77777777" w:rsidR="001A42D3" w:rsidRPr="00AC0A42" w:rsidRDefault="001A42D3" w:rsidP="001A42D3">
      <w:pPr>
        <w:jc w:val="both"/>
        <w:rPr>
          <w:rFonts w:asciiTheme="majorHAnsi" w:eastAsiaTheme="minorHAnsi" w:hAnsiTheme="majorHAnsi" w:cstheme="majorHAnsi"/>
          <w:sz w:val="20"/>
          <w:szCs w:val="20"/>
        </w:rPr>
      </w:pPr>
    </w:p>
    <w:p w14:paraId="76B9A624" w14:textId="77777777" w:rsidR="001A42D3" w:rsidRPr="00AC0A42" w:rsidRDefault="001A42D3" w:rsidP="001A42D3">
      <w:pPr>
        <w:jc w:val="center"/>
        <w:rPr>
          <w:rFonts w:asciiTheme="majorHAnsi" w:eastAsiaTheme="minorHAnsi" w:hAnsiTheme="majorHAnsi" w:cstheme="majorHAnsi"/>
          <w:sz w:val="20"/>
          <w:szCs w:val="20"/>
        </w:rPr>
      </w:pPr>
    </w:p>
    <w:p w14:paraId="4B27A4D2" w14:textId="77777777" w:rsidR="001A42D3" w:rsidRPr="00AC0A42" w:rsidRDefault="001A42D3" w:rsidP="001A42D3">
      <w:pPr>
        <w:jc w:val="center"/>
        <w:rPr>
          <w:rFonts w:asciiTheme="majorHAnsi" w:eastAsiaTheme="minorHAnsi" w:hAnsiTheme="majorHAnsi" w:cstheme="majorHAnsi"/>
          <w:sz w:val="20"/>
          <w:szCs w:val="20"/>
        </w:rPr>
      </w:pPr>
    </w:p>
    <w:p w14:paraId="4AEADBF0" w14:textId="77777777" w:rsidR="001A42D3" w:rsidRPr="00AC0A42" w:rsidRDefault="001A42D3" w:rsidP="001A42D3">
      <w:pPr>
        <w:jc w:val="center"/>
        <w:rPr>
          <w:rFonts w:asciiTheme="majorHAnsi" w:eastAsiaTheme="minorHAnsi" w:hAnsiTheme="majorHAnsi" w:cstheme="majorHAnsi"/>
          <w:sz w:val="20"/>
          <w:szCs w:val="20"/>
        </w:rPr>
      </w:pPr>
    </w:p>
    <w:p w14:paraId="2F046340" w14:textId="77777777" w:rsidR="001A42D3" w:rsidRPr="00AC0A42" w:rsidRDefault="001A42D3" w:rsidP="001A42D3">
      <w:pPr>
        <w:jc w:val="center"/>
        <w:rPr>
          <w:rFonts w:asciiTheme="majorHAnsi" w:eastAsiaTheme="minorHAnsi" w:hAnsiTheme="majorHAnsi" w:cstheme="majorHAnsi"/>
          <w:sz w:val="20"/>
          <w:szCs w:val="20"/>
        </w:rPr>
      </w:pPr>
    </w:p>
    <w:p w14:paraId="566058A7" w14:textId="77777777" w:rsidR="001A42D3" w:rsidRPr="00AC0A42" w:rsidRDefault="001A42D3" w:rsidP="001A42D3">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4935E6AB" w14:textId="77777777" w:rsidR="001A42D3" w:rsidRPr="00AC0A42"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3DF0C75" w14:textId="77777777" w:rsidR="001A42D3" w:rsidRPr="00D20A84"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p w14:paraId="1F95170F" w14:textId="2E62C18D" w:rsidR="00535272" w:rsidRPr="00A95044" w:rsidRDefault="00535272" w:rsidP="001A42D3">
      <w:pPr>
        <w:jc w:val="both"/>
        <w:rPr>
          <w:rFonts w:asciiTheme="minorHAnsi" w:hAnsiTheme="minorHAnsi" w:cstheme="minorHAnsi"/>
          <w:sz w:val="20"/>
          <w:szCs w:val="20"/>
        </w:rPr>
      </w:pP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C3AA8" w14:textId="77777777" w:rsidR="00BB758F" w:rsidRDefault="00BB758F" w:rsidP="008A415B">
      <w:r>
        <w:separator/>
      </w:r>
    </w:p>
  </w:endnote>
  <w:endnote w:type="continuationSeparator" w:id="0">
    <w:p w14:paraId="685F2FA8" w14:textId="77777777" w:rsidR="00BB758F" w:rsidRDefault="00BB758F"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26D6C" w14:textId="77777777" w:rsidR="00BB758F" w:rsidRDefault="00BB758F" w:rsidP="008A415B">
      <w:r>
        <w:separator/>
      </w:r>
    </w:p>
  </w:footnote>
  <w:footnote w:type="continuationSeparator" w:id="0">
    <w:p w14:paraId="4CF82F83" w14:textId="77777777" w:rsidR="00BB758F" w:rsidRDefault="00BB758F"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BE552E">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5"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65412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0A98"/>
    <w:rsid w:val="000160A6"/>
    <w:rsid w:val="00021F80"/>
    <w:rsid w:val="0003363B"/>
    <w:rsid w:val="0003693F"/>
    <w:rsid w:val="00051269"/>
    <w:rsid w:val="00056699"/>
    <w:rsid w:val="00056C1B"/>
    <w:rsid w:val="00083A3A"/>
    <w:rsid w:val="0008783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A42D3"/>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52C89"/>
    <w:rsid w:val="0026153C"/>
    <w:rsid w:val="00264EFC"/>
    <w:rsid w:val="002679FE"/>
    <w:rsid w:val="00286D3A"/>
    <w:rsid w:val="00292A78"/>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60378"/>
    <w:rsid w:val="0048328C"/>
    <w:rsid w:val="00492798"/>
    <w:rsid w:val="00496C7E"/>
    <w:rsid w:val="00497645"/>
    <w:rsid w:val="004A4C1F"/>
    <w:rsid w:val="004B4E57"/>
    <w:rsid w:val="004C3862"/>
    <w:rsid w:val="004D7846"/>
    <w:rsid w:val="004E42B4"/>
    <w:rsid w:val="004F040A"/>
    <w:rsid w:val="004F2FF3"/>
    <w:rsid w:val="00506565"/>
    <w:rsid w:val="00511C86"/>
    <w:rsid w:val="005149AF"/>
    <w:rsid w:val="005342CB"/>
    <w:rsid w:val="00535272"/>
    <w:rsid w:val="00537C18"/>
    <w:rsid w:val="00541DCE"/>
    <w:rsid w:val="00560D53"/>
    <w:rsid w:val="005629E1"/>
    <w:rsid w:val="00594A02"/>
    <w:rsid w:val="005A505F"/>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F65"/>
    <w:rsid w:val="00685804"/>
    <w:rsid w:val="00687ADD"/>
    <w:rsid w:val="00691FF9"/>
    <w:rsid w:val="006970B2"/>
    <w:rsid w:val="006A4EA5"/>
    <w:rsid w:val="006B2132"/>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A0D1F"/>
    <w:rsid w:val="007E2F9A"/>
    <w:rsid w:val="007E7E58"/>
    <w:rsid w:val="007F3C0A"/>
    <w:rsid w:val="008024D8"/>
    <w:rsid w:val="00811262"/>
    <w:rsid w:val="00816A29"/>
    <w:rsid w:val="00817020"/>
    <w:rsid w:val="00821D77"/>
    <w:rsid w:val="00822014"/>
    <w:rsid w:val="008412A2"/>
    <w:rsid w:val="0086191F"/>
    <w:rsid w:val="008719BE"/>
    <w:rsid w:val="00872524"/>
    <w:rsid w:val="00881B1B"/>
    <w:rsid w:val="008820EC"/>
    <w:rsid w:val="008879E3"/>
    <w:rsid w:val="008A415B"/>
    <w:rsid w:val="008B492B"/>
    <w:rsid w:val="008D64DC"/>
    <w:rsid w:val="008E0077"/>
    <w:rsid w:val="008E76F2"/>
    <w:rsid w:val="00901DA2"/>
    <w:rsid w:val="00921B49"/>
    <w:rsid w:val="009435F1"/>
    <w:rsid w:val="00954126"/>
    <w:rsid w:val="00965418"/>
    <w:rsid w:val="009678F1"/>
    <w:rsid w:val="00972CB5"/>
    <w:rsid w:val="00992D24"/>
    <w:rsid w:val="009A4B23"/>
    <w:rsid w:val="009B0E03"/>
    <w:rsid w:val="009C04A4"/>
    <w:rsid w:val="009C7E1C"/>
    <w:rsid w:val="009E71C4"/>
    <w:rsid w:val="009F7718"/>
    <w:rsid w:val="00A10F19"/>
    <w:rsid w:val="00A165A8"/>
    <w:rsid w:val="00A34170"/>
    <w:rsid w:val="00A82AA3"/>
    <w:rsid w:val="00A836DC"/>
    <w:rsid w:val="00A87EC0"/>
    <w:rsid w:val="00A904A3"/>
    <w:rsid w:val="00A95044"/>
    <w:rsid w:val="00AA198B"/>
    <w:rsid w:val="00AB2929"/>
    <w:rsid w:val="00AB5D94"/>
    <w:rsid w:val="00AC2650"/>
    <w:rsid w:val="00AE5B03"/>
    <w:rsid w:val="00B018E3"/>
    <w:rsid w:val="00B046DC"/>
    <w:rsid w:val="00B3312F"/>
    <w:rsid w:val="00B348DB"/>
    <w:rsid w:val="00B66FF9"/>
    <w:rsid w:val="00B71F6D"/>
    <w:rsid w:val="00B731DB"/>
    <w:rsid w:val="00B8150D"/>
    <w:rsid w:val="00B953C5"/>
    <w:rsid w:val="00BB0CEF"/>
    <w:rsid w:val="00BB6755"/>
    <w:rsid w:val="00BB69CF"/>
    <w:rsid w:val="00BB758F"/>
    <w:rsid w:val="00BC45DC"/>
    <w:rsid w:val="00BC5EBF"/>
    <w:rsid w:val="00BC7D95"/>
    <w:rsid w:val="00BD4865"/>
    <w:rsid w:val="00BD5F52"/>
    <w:rsid w:val="00BE5492"/>
    <w:rsid w:val="00BE552E"/>
    <w:rsid w:val="00BF6094"/>
    <w:rsid w:val="00C10A0A"/>
    <w:rsid w:val="00C1703D"/>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666"/>
    <w:rsid w:val="00CF2C62"/>
    <w:rsid w:val="00CF4369"/>
    <w:rsid w:val="00CF6558"/>
    <w:rsid w:val="00D07B25"/>
    <w:rsid w:val="00D33A29"/>
    <w:rsid w:val="00D4326A"/>
    <w:rsid w:val="00D4443E"/>
    <w:rsid w:val="00D50A80"/>
    <w:rsid w:val="00D5292A"/>
    <w:rsid w:val="00D53EC3"/>
    <w:rsid w:val="00D86E2F"/>
    <w:rsid w:val="00D97B15"/>
    <w:rsid w:val="00DA5E7B"/>
    <w:rsid w:val="00DD4DC6"/>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24D46"/>
    <w:rsid w:val="00F3135A"/>
    <w:rsid w:val="00F33A40"/>
    <w:rsid w:val="00F47CC4"/>
    <w:rsid w:val="00F63067"/>
    <w:rsid w:val="00F630D4"/>
    <w:rsid w:val="00F71B5D"/>
    <w:rsid w:val="00F74348"/>
    <w:rsid w:val="00F93D10"/>
    <w:rsid w:val="00FA396A"/>
    <w:rsid w:val="00FA75A7"/>
    <w:rsid w:val="00FB7391"/>
    <w:rsid w:val="00FC1EA3"/>
    <w:rsid w:val="00FC247A"/>
    <w:rsid w:val="00FD4617"/>
    <w:rsid w:val="00FD57FB"/>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2D1D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482</TotalTime>
  <Pages>13</Pages>
  <Words>8097</Words>
  <Characters>43724</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Cintya</cp:lastModifiedBy>
  <cp:revision>48</cp:revision>
  <cp:lastPrinted>2026-04-13T19:59:00Z</cp:lastPrinted>
  <dcterms:created xsi:type="dcterms:W3CDTF">2024-04-22T18:40:00Z</dcterms:created>
  <dcterms:modified xsi:type="dcterms:W3CDTF">2026-04-13T20:00:00Z</dcterms:modified>
</cp:coreProperties>
</file>